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05DEC" w14:textId="75FBD03A" w:rsidR="001270F9" w:rsidRPr="0018422A" w:rsidRDefault="009C08C5" w:rsidP="001270F9">
      <w:pPr>
        <w:pStyle w:val="Title"/>
        <w:jc w:val="center"/>
        <w:rPr>
          <w:b/>
          <w:color w:val="0070C0"/>
          <w:sz w:val="48"/>
          <w:szCs w:val="48"/>
        </w:rPr>
      </w:pPr>
      <w:r w:rsidRPr="0018422A">
        <w:rPr>
          <w:b/>
          <w:color w:val="0070C0"/>
          <w:sz w:val="48"/>
          <w:szCs w:val="48"/>
        </w:rPr>
        <w:t>SUBJECT NAME</w:t>
      </w:r>
      <w:r w:rsidR="001270F9" w:rsidRPr="0018422A">
        <w:rPr>
          <w:b/>
          <w:color w:val="0070C0"/>
          <w:sz w:val="48"/>
          <w:szCs w:val="48"/>
        </w:rPr>
        <w:t xml:space="preserve"> </w:t>
      </w:r>
      <w:r>
        <w:rPr>
          <w:b/>
          <w:sz w:val="48"/>
          <w:szCs w:val="48"/>
        </w:rPr>
        <w:t xml:space="preserve">and </w:t>
      </w:r>
      <w:r w:rsidR="001273E1" w:rsidRPr="0018422A">
        <w:rPr>
          <w:b/>
          <w:color w:val="0070C0"/>
          <w:sz w:val="48"/>
          <w:szCs w:val="48"/>
        </w:rPr>
        <w:t>SUBJECT NUMBER</w:t>
      </w:r>
    </w:p>
    <w:p w14:paraId="341FCF92" w14:textId="093CC38D" w:rsidR="001270F9" w:rsidRPr="00C27F07" w:rsidRDefault="001270F9" w:rsidP="001270F9">
      <w:pPr>
        <w:pStyle w:val="Title"/>
        <w:jc w:val="center"/>
        <w:rPr>
          <w:b/>
          <w:sz w:val="48"/>
          <w:szCs w:val="48"/>
        </w:rPr>
      </w:pPr>
      <w:r w:rsidRPr="00C27F07">
        <w:rPr>
          <w:b/>
          <w:sz w:val="48"/>
          <w:szCs w:val="48"/>
        </w:rPr>
        <w:t xml:space="preserve">Assessment Task </w:t>
      </w:r>
      <w:r w:rsidR="009C08C5" w:rsidRPr="0018422A">
        <w:rPr>
          <w:b/>
          <w:color w:val="0070C0"/>
          <w:sz w:val="48"/>
          <w:szCs w:val="48"/>
        </w:rPr>
        <w:t>X</w:t>
      </w:r>
      <w:r w:rsidRPr="00C27F07">
        <w:rPr>
          <w:b/>
          <w:sz w:val="48"/>
          <w:szCs w:val="48"/>
        </w:rPr>
        <w:t xml:space="preserve"> – Take Home Examination</w:t>
      </w:r>
    </w:p>
    <w:p w14:paraId="436AEDA7" w14:textId="2A6CE455" w:rsidR="001270F9" w:rsidRPr="00C27F07" w:rsidRDefault="009C08C5" w:rsidP="001270F9">
      <w:pPr>
        <w:jc w:val="center"/>
        <w:rPr>
          <w:rFonts w:asciiTheme="majorHAnsi" w:hAnsiTheme="majorHAnsi"/>
          <w:sz w:val="40"/>
          <w:szCs w:val="40"/>
        </w:rPr>
      </w:pPr>
      <w:r w:rsidRPr="0018422A">
        <w:rPr>
          <w:rFonts w:asciiTheme="majorHAnsi" w:hAnsiTheme="majorHAnsi"/>
          <w:color w:val="0070C0"/>
          <w:sz w:val="40"/>
          <w:szCs w:val="40"/>
        </w:rPr>
        <w:t xml:space="preserve">Insert Session and year </w:t>
      </w:r>
      <w:r>
        <w:rPr>
          <w:rFonts w:asciiTheme="majorHAnsi" w:hAnsiTheme="majorHAnsi"/>
          <w:sz w:val="40"/>
          <w:szCs w:val="40"/>
        </w:rPr>
        <w:t>e.g. Autumn</w:t>
      </w:r>
      <w:r w:rsidR="001270F9">
        <w:rPr>
          <w:rFonts w:asciiTheme="majorHAnsi" w:hAnsiTheme="majorHAnsi"/>
          <w:sz w:val="40"/>
          <w:szCs w:val="40"/>
        </w:rPr>
        <w:t xml:space="preserve"> </w:t>
      </w:r>
      <w:r>
        <w:rPr>
          <w:rFonts w:asciiTheme="majorHAnsi" w:hAnsiTheme="majorHAnsi"/>
          <w:sz w:val="40"/>
          <w:szCs w:val="40"/>
        </w:rPr>
        <w:t>2020</w:t>
      </w:r>
    </w:p>
    <w:p w14:paraId="782C02CC" w14:textId="77777777" w:rsidR="001270F9" w:rsidRPr="00A444D9" w:rsidRDefault="001270F9" w:rsidP="001270F9">
      <w:pPr>
        <w:jc w:val="both"/>
        <w:rPr>
          <w:b/>
          <w:sz w:val="24"/>
          <w:szCs w:val="24"/>
          <w:u w:val="single"/>
        </w:rPr>
      </w:pPr>
      <w:r w:rsidRPr="00A444D9">
        <w:rPr>
          <w:b/>
          <w:sz w:val="24"/>
          <w:szCs w:val="24"/>
          <w:u w:val="single"/>
        </w:rPr>
        <w:t>Instructions</w:t>
      </w:r>
    </w:p>
    <w:p w14:paraId="4B7431DD" w14:textId="2108B7F5" w:rsidR="001270F9" w:rsidRPr="00A444D9" w:rsidRDefault="666E2656" w:rsidP="001270F9">
      <w:pPr>
        <w:jc w:val="both"/>
      </w:pPr>
      <w:r>
        <w:t xml:space="preserve">This examination is made available online at </w:t>
      </w:r>
      <w:r w:rsidR="5AC85222" w:rsidRPr="0018422A">
        <w:rPr>
          <w:b/>
          <w:bCs/>
          <w:color w:val="0070C0"/>
        </w:rPr>
        <w:t>TIME</w:t>
      </w:r>
      <w:r w:rsidRPr="0018422A">
        <w:rPr>
          <w:color w:val="0070C0"/>
        </w:rPr>
        <w:t xml:space="preserve"> </w:t>
      </w:r>
      <w:r>
        <w:t xml:space="preserve">on </w:t>
      </w:r>
      <w:r w:rsidR="733FFB1E" w:rsidRPr="0018422A">
        <w:rPr>
          <w:b/>
          <w:bCs/>
          <w:color w:val="0070C0"/>
        </w:rPr>
        <w:t>DATE</w:t>
      </w:r>
      <w:r>
        <w:t xml:space="preserve">. </w:t>
      </w:r>
    </w:p>
    <w:p w14:paraId="638202A8" w14:textId="77777777" w:rsidR="00704AD5" w:rsidRDefault="666E2656" w:rsidP="001270F9">
      <w:pPr>
        <w:jc w:val="both"/>
      </w:pPr>
      <w:r>
        <w:t xml:space="preserve">Your completed answer file is due at </w:t>
      </w:r>
      <w:r w:rsidR="3121B9F4" w:rsidRPr="0018422A">
        <w:rPr>
          <w:b/>
          <w:bCs/>
          <w:color w:val="0070C0"/>
        </w:rPr>
        <w:t xml:space="preserve">TIME </w:t>
      </w:r>
      <w:r>
        <w:t xml:space="preserve">on </w:t>
      </w:r>
      <w:r w:rsidR="733FFB1E" w:rsidRPr="0018422A">
        <w:rPr>
          <w:b/>
          <w:bCs/>
          <w:color w:val="0070C0"/>
        </w:rPr>
        <w:t>DATE</w:t>
      </w:r>
      <w:r w:rsidRPr="0018422A">
        <w:rPr>
          <w:color w:val="0070C0"/>
        </w:rPr>
        <w:t xml:space="preserve"> </w:t>
      </w:r>
      <w:r>
        <w:t>and must be submitted online via the</w:t>
      </w:r>
      <w:r w:rsidR="2683A6B7">
        <w:t xml:space="preserve"> xx link</w:t>
      </w:r>
      <w:r>
        <w:t xml:space="preserve"> Assignments folder on </w:t>
      </w:r>
      <w:r w:rsidR="733FFB1E">
        <w:t>Blackboard/</w:t>
      </w:r>
      <w:r>
        <w:t xml:space="preserve">Canvas. </w:t>
      </w:r>
    </w:p>
    <w:p w14:paraId="61194406" w14:textId="426F8AFA" w:rsidR="001270F9" w:rsidRPr="00A444D9" w:rsidRDefault="001270F9" w:rsidP="001270F9">
      <w:pPr>
        <w:jc w:val="both"/>
      </w:pPr>
      <w:r>
        <w:t xml:space="preserve">There are </w:t>
      </w:r>
      <w:r w:rsidR="00FF7871" w:rsidRPr="0018422A">
        <w:rPr>
          <w:b/>
          <w:bCs/>
          <w:color w:val="0070C0"/>
        </w:rPr>
        <w:t>X</w:t>
      </w:r>
      <w:r w:rsidRPr="0018422A">
        <w:rPr>
          <w:b/>
          <w:bCs/>
          <w:color w:val="0070C0"/>
        </w:rPr>
        <w:t xml:space="preserve"> questions</w:t>
      </w:r>
      <w:r>
        <w:t xml:space="preserve">. Your answer to each question </w:t>
      </w:r>
      <w:r w:rsidR="00206147">
        <w:t xml:space="preserve">attempted </w:t>
      </w:r>
      <w:r>
        <w:t xml:space="preserve">should commence on a new page and be appropriately numbered. </w:t>
      </w:r>
    </w:p>
    <w:p w14:paraId="2153755F" w14:textId="529B0BF4" w:rsidR="001270F9" w:rsidRPr="00FF7871" w:rsidRDefault="666E2656" w:rsidP="001270F9">
      <w:pPr>
        <w:jc w:val="both"/>
        <w:rPr>
          <w:strike/>
        </w:rPr>
      </w:pPr>
      <w:r>
        <w:t xml:space="preserve">The examination is worth </w:t>
      </w:r>
      <w:r w:rsidR="0F26BCF0" w:rsidRPr="0018422A">
        <w:rPr>
          <w:b/>
          <w:bCs/>
          <w:color w:val="0070C0"/>
        </w:rPr>
        <w:t>X</w:t>
      </w:r>
      <w:r w:rsidRPr="0018422A">
        <w:rPr>
          <w:b/>
          <w:bCs/>
          <w:color w:val="0070C0"/>
        </w:rPr>
        <w:t>%</w:t>
      </w:r>
      <w:r>
        <w:t xml:space="preserve"> of the marks available in this subject.</w:t>
      </w:r>
      <w:r w:rsidR="123DABF5">
        <w:t xml:space="preserve"> </w:t>
      </w:r>
      <w:r w:rsidR="5D794D30">
        <w:t>The contribution each question</w:t>
      </w:r>
      <w:r w:rsidR="6FC554D6">
        <w:t xml:space="preserve"> makes to the total examination mark is indicated in</w:t>
      </w:r>
      <w:r w:rsidR="522690F1">
        <w:t xml:space="preserve"> marks or as a percentage.</w:t>
      </w:r>
      <w:r>
        <w:t xml:space="preserve"> </w:t>
      </w:r>
    </w:p>
    <w:p w14:paraId="19CA732A" w14:textId="4622BBB0" w:rsidR="001270F9" w:rsidRPr="00A444D9" w:rsidRDefault="001270F9" w:rsidP="001270F9">
      <w:pPr>
        <w:jc w:val="both"/>
      </w:pPr>
      <w:r>
        <w:t>This examination is an open book examination.</w:t>
      </w:r>
    </w:p>
    <w:p w14:paraId="366AE2E0" w14:textId="4B750DC8" w:rsidR="05CC3FC5" w:rsidRDefault="00628A28" w:rsidP="3486D8BB">
      <w:pPr>
        <w:jc w:val="both"/>
      </w:pPr>
      <w:r>
        <w:t xml:space="preserve">This examination is expected to take approximately </w:t>
      </w:r>
      <w:r w:rsidRPr="0018422A">
        <w:rPr>
          <w:b/>
          <w:bCs/>
          <w:color w:val="0070C0"/>
        </w:rPr>
        <w:t xml:space="preserve">2 hours </w:t>
      </w:r>
      <w:r w:rsidR="50E5AC9E" w:rsidRPr="0018422A">
        <w:rPr>
          <w:b/>
          <w:bCs/>
          <w:color w:val="0070C0"/>
        </w:rPr>
        <w:t>[</w:t>
      </w:r>
      <w:r w:rsidRPr="0018422A">
        <w:rPr>
          <w:b/>
          <w:bCs/>
          <w:color w:val="0070C0"/>
        </w:rPr>
        <w:t>3 if an exception</w:t>
      </w:r>
      <w:r w:rsidR="50E5AC9E" w:rsidRPr="0018422A">
        <w:rPr>
          <w:b/>
          <w:bCs/>
          <w:color w:val="0070C0"/>
        </w:rPr>
        <w:t>]</w:t>
      </w:r>
      <w:r w:rsidRPr="0018422A">
        <w:rPr>
          <w:color w:val="0070C0"/>
        </w:rPr>
        <w:t xml:space="preserve"> </w:t>
      </w:r>
      <w:r>
        <w:t xml:space="preserve">of </w:t>
      </w:r>
      <w:r w:rsidR="50E5AC9E">
        <w:t xml:space="preserve">working </w:t>
      </w:r>
      <w:r>
        <w:t>time.</w:t>
      </w:r>
      <w:r w:rsidR="7533184D">
        <w:t xml:space="preserve"> You are advised to allocate your time accordingly.</w:t>
      </w:r>
      <w:r>
        <w:t xml:space="preserve"> </w:t>
      </w:r>
      <w:r w:rsidR="13AB58FD">
        <w:t xml:space="preserve">Your answer file may be submitted at any time before the due time. </w:t>
      </w:r>
      <w:r w:rsidR="54DF1FA8">
        <w:t>Please allow time to complete the submission process.</w:t>
      </w:r>
    </w:p>
    <w:p w14:paraId="52784EAA" w14:textId="649E965C" w:rsidR="4B7EEE24" w:rsidRDefault="69FE450C" w:rsidP="753A42EC">
      <w:pPr>
        <w:jc w:val="both"/>
      </w:pPr>
      <w:r>
        <w:t xml:space="preserve">Please submit your file in PDF/Word etc format </w:t>
      </w:r>
      <w:r w:rsidR="755EC2CB">
        <w:t>unless directed otherwise</w:t>
      </w:r>
      <w:r>
        <w:t xml:space="preserve">. Please name your file as follows: </w:t>
      </w:r>
    </w:p>
    <w:p w14:paraId="05F23D36" w14:textId="4FD17A45" w:rsidR="663B542A" w:rsidRDefault="663B542A" w:rsidP="00CC5B1F">
      <w:pPr>
        <w:jc w:val="both"/>
      </w:pPr>
      <w:r w:rsidRPr="00CC5B1F">
        <w:t>EXAM_subject number_student number   e.g. EXAM_54000_12345678</w:t>
      </w:r>
    </w:p>
    <w:p w14:paraId="7E552928" w14:textId="38B19F7F" w:rsidR="6BCB41D4" w:rsidRDefault="6BCB41D4" w:rsidP="6BCB41D4"/>
    <w:p w14:paraId="06B0C7D6" w14:textId="77777777" w:rsidR="001270F9" w:rsidRPr="00A444D9" w:rsidRDefault="001270F9" w:rsidP="001270F9">
      <w:pPr>
        <w:jc w:val="both"/>
        <w:rPr>
          <w:b/>
          <w:sz w:val="24"/>
          <w:szCs w:val="24"/>
          <w:u w:val="single"/>
        </w:rPr>
      </w:pPr>
      <w:r w:rsidRPr="00A444D9">
        <w:rPr>
          <w:b/>
          <w:sz w:val="24"/>
          <w:szCs w:val="24"/>
          <w:u w:val="single"/>
        </w:rPr>
        <w:t>Word Limit</w:t>
      </w:r>
    </w:p>
    <w:p w14:paraId="46EF0B59" w14:textId="33872D03" w:rsidR="001270F9" w:rsidRPr="00A444D9" w:rsidRDefault="001270F9" w:rsidP="001270F9">
      <w:pPr>
        <w:jc w:val="both"/>
      </w:pPr>
      <w:r>
        <w:t>There is a word limit for each question. Footnotes</w:t>
      </w:r>
      <w:r w:rsidR="2A68929A">
        <w:t>/references</w:t>
      </w:r>
      <w:r>
        <w:t xml:space="preserve"> are not included in the word count. The most important thing is to answer the question in a succinct manner. This means that your answer </w:t>
      </w:r>
      <w:r w:rsidR="00121287">
        <w:t xml:space="preserve">can </w:t>
      </w:r>
      <w:r>
        <w:t xml:space="preserve">consist of a word count less than the imposed word limit. A ten percent (10%) leeway on word counts is permitted. </w:t>
      </w:r>
    </w:p>
    <w:p w14:paraId="5B932E6C" w14:textId="290AC606" w:rsidR="001270F9" w:rsidRPr="00A444D9" w:rsidRDefault="001270F9" w:rsidP="001270F9">
      <w:pPr>
        <w:jc w:val="both"/>
      </w:pPr>
      <w:r>
        <w:t>Footnotes</w:t>
      </w:r>
      <w:r w:rsidR="0694B491">
        <w:t>/references</w:t>
      </w:r>
      <w:r>
        <w:t xml:space="preserve"> must be used for citation purposes only and not for the development of your arguments. A bibliography is not required for this assessment task. </w:t>
      </w:r>
    </w:p>
    <w:p w14:paraId="08F24818" w14:textId="7934DE21" w:rsidR="753A42EC" w:rsidRDefault="753A42EC" w:rsidP="753A42EC">
      <w:pPr>
        <w:jc w:val="both"/>
      </w:pPr>
    </w:p>
    <w:p w14:paraId="4B530D7E" w14:textId="77777777" w:rsidR="000E50F7" w:rsidRDefault="000E50F7">
      <w:pPr>
        <w:rPr>
          <w:b/>
          <w:sz w:val="24"/>
          <w:szCs w:val="24"/>
          <w:u w:val="single"/>
        </w:rPr>
      </w:pPr>
      <w:r>
        <w:rPr>
          <w:b/>
          <w:sz w:val="24"/>
          <w:szCs w:val="24"/>
          <w:u w:val="single"/>
        </w:rPr>
        <w:br w:type="page"/>
      </w:r>
    </w:p>
    <w:p w14:paraId="3868BDF3" w14:textId="67A54B9F" w:rsidR="001270F9" w:rsidRPr="00A444D9" w:rsidRDefault="001270F9" w:rsidP="001270F9">
      <w:pPr>
        <w:jc w:val="both"/>
        <w:rPr>
          <w:b/>
          <w:sz w:val="24"/>
          <w:szCs w:val="24"/>
          <w:u w:val="single"/>
        </w:rPr>
      </w:pPr>
      <w:r w:rsidRPr="00A444D9">
        <w:rPr>
          <w:b/>
          <w:sz w:val="24"/>
          <w:szCs w:val="24"/>
          <w:u w:val="single"/>
        </w:rPr>
        <w:lastRenderedPageBreak/>
        <w:t xml:space="preserve">Important Notice – Exam Conditions </w:t>
      </w:r>
      <w:r w:rsidR="006E22CB">
        <w:rPr>
          <w:b/>
          <w:sz w:val="24"/>
          <w:szCs w:val="24"/>
          <w:u w:val="single"/>
        </w:rPr>
        <w:t>and Academic Integrity</w:t>
      </w:r>
    </w:p>
    <w:p w14:paraId="254BEF84" w14:textId="5D06A64B" w:rsidR="001270F9" w:rsidRDefault="001270F9" w:rsidP="001270F9">
      <w:pPr>
        <w:jc w:val="both"/>
      </w:pPr>
      <w:r w:rsidRPr="00A444D9">
        <w:t xml:space="preserve">In attempting this examination and submitting an answer file, candidates are undertaking that the work they submit is a result of their own unaided efforts and that they have not discussed the questions or possible answers with other persons during the examination period. Candidates who are found to have participated in any form of cooperation or collusion or any activity which could amount to academic misconduct in the answering of this examination will have their marks withdrawn and disciplinary action will be initiated on a complaint from the Examiner. </w:t>
      </w:r>
    </w:p>
    <w:p w14:paraId="632675CB" w14:textId="1EE9EF97" w:rsidR="006E22CB" w:rsidRPr="003F3E8F" w:rsidRDefault="006E22CB" w:rsidP="001270F9">
      <w:pPr>
        <w:jc w:val="both"/>
        <w:rPr>
          <w:rFonts w:cstheme="minorHAnsi"/>
        </w:rPr>
      </w:pPr>
      <w:r w:rsidRPr="003F3E8F">
        <w:rPr>
          <w:rFonts w:cstheme="minorHAnsi"/>
        </w:rPr>
        <w:t xml:space="preserve">Exam answers must be submitted </w:t>
      </w:r>
      <w:r w:rsidR="00313CC7" w:rsidRPr="003F3E8F">
        <w:rPr>
          <w:rFonts w:cstheme="minorHAnsi"/>
        </w:rPr>
        <w:t>[</w:t>
      </w:r>
      <w:r w:rsidRPr="003F3E8F">
        <w:rPr>
          <w:rFonts w:cstheme="minorHAnsi"/>
          <w:b/>
          <w:bCs/>
          <w:color w:val="0070C0"/>
        </w:rPr>
        <w:t>via Turnitin</w:t>
      </w:r>
      <w:r w:rsidR="00313CC7" w:rsidRPr="003F3E8F">
        <w:rPr>
          <w:rFonts w:cstheme="minorHAnsi"/>
          <w:b/>
          <w:bCs/>
          <w:color w:val="0070C0"/>
        </w:rPr>
        <w:t xml:space="preserve"> or </w:t>
      </w:r>
      <w:r w:rsidR="00FA29F2" w:rsidRPr="003F3E8F">
        <w:rPr>
          <w:rFonts w:cstheme="minorHAnsi"/>
          <w:b/>
          <w:bCs/>
          <w:color w:val="0070C0"/>
        </w:rPr>
        <w:t xml:space="preserve">specify </w:t>
      </w:r>
      <w:r w:rsidR="00313CC7" w:rsidRPr="003F3E8F">
        <w:rPr>
          <w:rFonts w:cstheme="minorHAnsi"/>
          <w:b/>
          <w:bCs/>
          <w:color w:val="0070C0"/>
        </w:rPr>
        <w:t>which other method</w:t>
      </w:r>
      <w:r w:rsidR="00313CC7" w:rsidRPr="003F3E8F">
        <w:rPr>
          <w:rFonts w:cstheme="minorHAnsi"/>
          <w:color w:val="0070C0"/>
        </w:rPr>
        <w:t>]</w:t>
      </w:r>
      <w:r w:rsidR="00420F83" w:rsidRPr="003F3E8F">
        <w:rPr>
          <w:rFonts w:cstheme="minorHAnsi"/>
        </w:rPr>
        <w:t xml:space="preserve">. </w:t>
      </w:r>
      <w:r w:rsidR="003F3E8F" w:rsidRPr="003F3E8F">
        <w:rPr>
          <w:rFonts w:eastAsia="Calibri" w:cstheme="minorHAnsi"/>
        </w:rPr>
        <w:t>Vivas or other invigilated tasks may be used to verify student achievement of learning outcomes to ensure they have completed the work on their own and to assess their knowledge of the answers they have submitted.</w:t>
      </w:r>
    </w:p>
    <w:p w14:paraId="6D30656E" w14:textId="75D5AF56" w:rsidR="001270F9" w:rsidRPr="00A444D9" w:rsidRDefault="001270F9" w:rsidP="001270F9">
      <w:pPr>
        <w:jc w:val="both"/>
      </w:pPr>
      <w:r w:rsidRPr="70EF6CB9">
        <w:rPr>
          <w:b/>
          <w:bCs/>
        </w:rPr>
        <w:t xml:space="preserve">Students must not post any requests for clarification on the Discussion Boards on </w:t>
      </w:r>
      <w:r w:rsidR="006E32C7" w:rsidRPr="70EF6CB9">
        <w:rPr>
          <w:b/>
          <w:bCs/>
        </w:rPr>
        <w:t>Blackboard</w:t>
      </w:r>
      <w:r w:rsidR="1E0DF28F" w:rsidRPr="70EF6CB9">
        <w:rPr>
          <w:b/>
          <w:bCs/>
        </w:rPr>
        <w:t>,</w:t>
      </w:r>
      <w:r w:rsidR="003A7F17">
        <w:rPr>
          <w:b/>
          <w:bCs/>
        </w:rPr>
        <w:t xml:space="preserve"> </w:t>
      </w:r>
      <w:r w:rsidRPr="70EF6CB9">
        <w:rPr>
          <w:b/>
          <w:bCs/>
        </w:rPr>
        <w:t>Canvas</w:t>
      </w:r>
      <w:r w:rsidR="0C345DFD" w:rsidRPr="70EF6CB9">
        <w:rPr>
          <w:b/>
          <w:bCs/>
        </w:rPr>
        <w:t xml:space="preserve"> or Microsoft Teams</w:t>
      </w:r>
      <w:r>
        <w:t xml:space="preserve">. Any requests for clarification should be directed by email to </w:t>
      </w:r>
      <w:r w:rsidR="006E32C7" w:rsidRPr="0018422A">
        <w:rPr>
          <w:b/>
          <w:bCs/>
          <w:color w:val="0070C0"/>
        </w:rPr>
        <w:t>STAFF MEMBER NAME</w:t>
      </w:r>
      <w:r w:rsidRPr="0018422A">
        <w:rPr>
          <w:color w:val="0070C0"/>
        </w:rPr>
        <w:t xml:space="preserve"> </w:t>
      </w:r>
      <w:r>
        <w:t xml:space="preserve">on </w:t>
      </w:r>
      <w:hyperlink r:id="rId9">
        <w:r w:rsidR="006E32C7" w:rsidRPr="003A7F17">
          <w:rPr>
            <w:rStyle w:val="Hyperlink"/>
            <w:b/>
            <w:bCs/>
          </w:rPr>
          <w:t xml:space="preserve">EMAIL ADDRESS </w:t>
        </w:r>
        <w:r w:rsidRPr="70EF6CB9">
          <w:rPr>
            <w:rStyle w:val="Hyperlink"/>
          </w:rPr>
          <w:t>@uts.edu.au</w:t>
        </w:r>
      </w:hyperlink>
      <w:r w:rsidR="000D01D1" w:rsidRPr="70EF6CB9">
        <w:rPr>
          <w:rStyle w:val="Hyperlink"/>
        </w:rPr>
        <w:t xml:space="preserve">. </w:t>
      </w:r>
      <w:r w:rsidR="0093402C">
        <w:t>W</w:t>
      </w:r>
      <w:r>
        <w:t xml:space="preserve">here clarification is required it will be broadcast by email to all students in the exam group. </w:t>
      </w:r>
      <w:r w:rsidR="3262AA23">
        <w:t xml:space="preserve"> </w:t>
      </w:r>
      <w:r w:rsidR="3262AA23" w:rsidRPr="0018422A">
        <w:rPr>
          <w:b/>
          <w:bCs/>
          <w:color w:val="0070C0"/>
        </w:rPr>
        <w:t>STAFF MEMBER NAME</w:t>
      </w:r>
      <w:r w:rsidR="3262AA23" w:rsidRPr="0018422A">
        <w:rPr>
          <w:color w:val="0070C0"/>
        </w:rPr>
        <w:t xml:space="preserve"> </w:t>
      </w:r>
      <w:r w:rsidR="3262AA23">
        <w:t xml:space="preserve">will be available (Specify </w:t>
      </w:r>
      <w:r w:rsidR="2B25D242">
        <w:t>time e</w:t>
      </w:r>
      <w:r w:rsidR="78A73A15">
        <w:t>.</w:t>
      </w:r>
      <w:r w:rsidR="2B25D242">
        <w:t>g</w:t>
      </w:r>
      <w:r w:rsidR="205AF594">
        <w:t>.</w:t>
      </w:r>
      <w:r w:rsidR="2B25D242">
        <w:t xml:space="preserve"> during the</w:t>
      </w:r>
      <w:r w:rsidR="3262AA23">
        <w:t xml:space="preserve"> first hour of the examination time</w:t>
      </w:r>
      <w:r w:rsidR="0210D255">
        <w:t>)</w:t>
      </w:r>
    </w:p>
    <w:sectPr w:rsidR="001270F9" w:rsidRPr="00A444D9" w:rsidSect="000D01D1">
      <w:headerReference w:type="default" r:id="rId10"/>
      <w:footerReference w:type="default" r:id="rId11"/>
      <w:pgSz w:w="11906" w:h="16838"/>
      <w:pgMar w:top="1008" w:right="1080" w:bottom="1008"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16611" w14:textId="77777777" w:rsidR="00EA1BC6" w:rsidRDefault="00EA1BC6" w:rsidP="00C06F86">
      <w:pPr>
        <w:spacing w:after="0" w:line="240" w:lineRule="auto"/>
      </w:pPr>
      <w:r>
        <w:separator/>
      </w:r>
    </w:p>
  </w:endnote>
  <w:endnote w:type="continuationSeparator" w:id="0">
    <w:p w14:paraId="57C9A50A" w14:textId="77777777" w:rsidR="00EA1BC6" w:rsidRDefault="00EA1BC6" w:rsidP="00C0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45521652"/>
      <w:docPartObj>
        <w:docPartGallery w:val="Page Numbers (Bottom of Page)"/>
        <w:docPartUnique/>
      </w:docPartObj>
    </w:sdtPr>
    <w:sdtEndPr/>
    <w:sdtContent>
      <w:sdt>
        <w:sdtPr>
          <w:rPr>
            <w:b/>
            <w:bCs/>
          </w:rPr>
          <w:id w:val="-1769616900"/>
          <w:docPartObj>
            <w:docPartGallery w:val="Page Numbers (Top of Page)"/>
            <w:docPartUnique/>
          </w:docPartObj>
        </w:sdtPr>
        <w:sdtEndPr/>
        <w:sdtContent>
          <w:p w14:paraId="6DC5BD2E" w14:textId="77777777" w:rsidR="00F4379C" w:rsidRPr="00F4379C" w:rsidRDefault="00F4379C">
            <w:pPr>
              <w:pStyle w:val="Footer"/>
              <w:jc w:val="right"/>
              <w:rPr>
                <w:b/>
                <w:bCs/>
              </w:rPr>
            </w:pPr>
          </w:p>
          <w:p w14:paraId="4873350A" w14:textId="59BA48D1" w:rsidR="00F92D34" w:rsidRPr="00F92D34" w:rsidRDefault="00F92D34" w:rsidP="00F92D34">
            <w:pPr>
              <w:pStyle w:val="Footer"/>
              <w:rPr>
                <w:i/>
                <w:iCs/>
              </w:rPr>
            </w:pPr>
            <w:r w:rsidRPr="00F92D34">
              <w:rPr>
                <w:i/>
                <w:iCs/>
                <w:sz w:val="24"/>
                <w:szCs w:val="24"/>
              </w:rPr>
              <w:t xml:space="preserve">Teaching materials and </w:t>
            </w:r>
            <w:r w:rsidR="00CD6BFC">
              <w:rPr>
                <w:i/>
                <w:iCs/>
                <w:sz w:val="24"/>
                <w:szCs w:val="24"/>
              </w:rPr>
              <w:t xml:space="preserve">exam </w:t>
            </w:r>
            <w:r w:rsidRPr="00F92D34">
              <w:rPr>
                <w:i/>
                <w:iCs/>
                <w:sz w:val="24"/>
                <w:szCs w:val="24"/>
              </w:rPr>
              <w:t xml:space="preserve">resources provided to you at UTS are protected by copyright. </w:t>
            </w:r>
            <w:r w:rsidR="003A7F17">
              <w:rPr>
                <w:i/>
                <w:iCs/>
                <w:sz w:val="24"/>
                <w:szCs w:val="24"/>
              </w:rPr>
              <w:t xml:space="preserve">Students are reminded that </w:t>
            </w:r>
            <w:r w:rsidR="00CD6BFC">
              <w:rPr>
                <w:i/>
                <w:iCs/>
                <w:sz w:val="24"/>
                <w:szCs w:val="24"/>
              </w:rPr>
              <w:t>copying</w:t>
            </w:r>
            <w:r w:rsidRPr="00F92D34">
              <w:rPr>
                <w:i/>
                <w:iCs/>
                <w:sz w:val="24"/>
                <w:szCs w:val="24"/>
              </w:rPr>
              <w:t xml:space="preserve"> </w:t>
            </w:r>
            <w:r w:rsidR="00EA54E4">
              <w:rPr>
                <w:i/>
                <w:iCs/>
                <w:sz w:val="24"/>
                <w:szCs w:val="24"/>
              </w:rPr>
              <w:t xml:space="preserve">or sharing </w:t>
            </w:r>
            <w:r w:rsidRPr="00F92D34">
              <w:rPr>
                <w:i/>
                <w:iCs/>
                <w:sz w:val="24"/>
                <w:szCs w:val="24"/>
              </w:rPr>
              <w:t xml:space="preserve">of </w:t>
            </w:r>
            <w:r w:rsidR="00CD6BFC">
              <w:rPr>
                <w:i/>
                <w:iCs/>
                <w:sz w:val="24"/>
                <w:szCs w:val="24"/>
              </w:rPr>
              <w:t>these</w:t>
            </w:r>
            <w:r w:rsidRPr="00F92D34">
              <w:rPr>
                <w:i/>
                <w:iCs/>
                <w:sz w:val="24"/>
                <w:szCs w:val="24"/>
              </w:rPr>
              <w:t xml:space="preserve"> materials can </w:t>
            </w:r>
            <w:r w:rsidR="006F2D2B">
              <w:rPr>
                <w:i/>
                <w:iCs/>
                <w:sz w:val="24"/>
                <w:szCs w:val="24"/>
              </w:rPr>
              <w:t>constitute misconduct</w:t>
            </w:r>
            <w:r w:rsidRPr="00F92D34">
              <w:rPr>
                <w:i/>
                <w:iCs/>
                <w:sz w:val="24"/>
                <w:szCs w:val="24"/>
              </w:rPr>
              <w:t>.</w:t>
            </w:r>
            <w:r w:rsidRPr="00F92D34">
              <w:rPr>
                <w:i/>
                <w:iCs/>
              </w:rPr>
              <w:t xml:space="preserve"> </w:t>
            </w:r>
          </w:p>
          <w:p w14:paraId="07FEFB0A" w14:textId="77777777" w:rsidR="00F92D34" w:rsidRDefault="00F92D34">
            <w:pPr>
              <w:pStyle w:val="Footer"/>
              <w:jc w:val="right"/>
            </w:pPr>
          </w:p>
          <w:p w14:paraId="61DD2A8A" w14:textId="3959F59D" w:rsidR="00F4379C" w:rsidRPr="00F4379C" w:rsidRDefault="00B455F1">
            <w:pPr>
              <w:pStyle w:val="Footer"/>
              <w:jc w:val="right"/>
              <w:rPr>
                <w:sz w:val="24"/>
                <w:szCs w:val="24"/>
              </w:rPr>
            </w:pPr>
            <w:r w:rsidRPr="00F4379C">
              <w:t xml:space="preserve">Page </w:t>
            </w:r>
            <w:r w:rsidRPr="00F4379C">
              <w:rPr>
                <w:color w:val="2B579A"/>
                <w:sz w:val="24"/>
                <w:szCs w:val="24"/>
                <w:shd w:val="clear" w:color="auto" w:fill="E6E6E6"/>
              </w:rPr>
              <w:fldChar w:fldCharType="begin"/>
            </w:r>
            <w:r w:rsidRPr="00F4379C">
              <w:instrText xml:space="preserve"> PAGE </w:instrText>
            </w:r>
            <w:r w:rsidRPr="00F4379C">
              <w:rPr>
                <w:color w:val="2B579A"/>
                <w:sz w:val="24"/>
                <w:szCs w:val="24"/>
                <w:shd w:val="clear" w:color="auto" w:fill="E6E6E6"/>
              </w:rPr>
              <w:fldChar w:fldCharType="separate"/>
            </w:r>
            <w:r w:rsidRPr="00F4379C">
              <w:rPr>
                <w:noProof/>
              </w:rPr>
              <w:t>2</w:t>
            </w:r>
            <w:r w:rsidRPr="00F4379C">
              <w:rPr>
                <w:color w:val="2B579A"/>
                <w:sz w:val="24"/>
                <w:szCs w:val="24"/>
                <w:shd w:val="clear" w:color="auto" w:fill="E6E6E6"/>
              </w:rPr>
              <w:fldChar w:fldCharType="end"/>
            </w:r>
            <w:r w:rsidRPr="00F4379C">
              <w:t xml:space="preserve"> of </w:t>
            </w:r>
            <w:r>
              <w:rPr>
                <w:color w:val="2B579A"/>
                <w:shd w:val="clear" w:color="auto" w:fill="E6E6E6"/>
              </w:rPr>
              <w:fldChar w:fldCharType="begin"/>
            </w:r>
            <w:r>
              <w:instrText>NUMPAGES</w:instrText>
            </w:r>
            <w:r>
              <w:rPr>
                <w:color w:val="2B579A"/>
                <w:shd w:val="clear" w:color="auto" w:fill="E6E6E6"/>
              </w:rPr>
              <w:fldChar w:fldCharType="separate"/>
            </w:r>
            <w:r w:rsidRPr="00F4379C">
              <w:rPr>
                <w:noProof/>
              </w:rPr>
              <w:t>2</w:t>
            </w:r>
            <w:r>
              <w:rPr>
                <w:color w:val="2B579A"/>
                <w:shd w:val="clear" w:color="auto" w:fill="E6E6E6"/>
              </w:rPr>
              <w:fldChar w:fldCharType="end"/>
            </w:r>
          </w:p>
          <w:p w14:paraId="470CCEB4" w14:textId="03DA3926" w:rsidR="00C06F86" w:rsidRPr="00F92D34" w:rsidRDefault="00EA1BC6">
            <w:pPr>
              <w:pStyle w:val="Footer"/>
              <w:rPr>
                <w:b/>
                <w:bCs/>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F7910" w14:textId="77777777" w:rsidR="00EA1BC6" w:rsidRDefault="00EA1BC6" w:rsidP="00C06F86">
      <w:pPr>
        <w:spacing w:after="0" w:line="240" w:lineRule="auto"/>
      </w:pPr>
      <w:r>
        <w:separator/>
      </w:r>
    </w:p>
  </w:footnote>
  <w:footnote w:type="continuationSeparator" w:id="0">
    <w:p w14:paraId="25629F51" w14:textId="77777777" w:rsidR="00EA1BC6" w:rsidRDefault="00EA1BC6" w:rsidP="00C06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BE4F" w14:textId="0C1F1F03" w:rsidR="00C06F86" w:rsidRDefault="3486D8BB" w:rsidP="00C06F86">
    <w:pPr>
      <w:pStyle w:val="Header"/>
      <w:jc w:val="right"/>
    </w:pPr>
    <w:r>
      <w:rPr>
        <w:noProof/>
        <w:color w:val="2B579A"/>
        <w:shd w:val="clear" w:color="auto" w:fill="E6E6E6"/>
      </w:rPr>
      <w:drawing>
        <wp:inline distT="0" distB="0" distL="0" distR="0" wp14:anchorId="72CE6C17" wp14:editId="2846C3FF">
          <wp:extent cx="2762250" cy="705131"/>
          <wp:effectExtent l="0" t="0" r="0" b="0"/>
          <wp:docPr id="1202274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62250" cy="705131"/>
                  </a:xfrm>
                  <a:prstGeom prst="rect">
                    <a:avLst/>
                  </a:prstGeom>
                </pic:spPr>
              </pic:pic>
            </a:graphicData>
          </a:graphic>
        </wp:inline>
      </w:drawing>
    </w:r>
  </w:p>
  <w:p w14:paraId="72050ACC" w14:textId="77777777" w:rsidR="00C06F86" w:rsidRDefault="00C06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zsDAyNTEyNDA1NrJQ0lEKTi0uzszPAykwrAUAoeI6TSwAAAA="/>
  </w:docVars>
  <w:rsids>
    <w:rsidRoot w:val="001270F9"/>
    <w:rsid w:val="00005399"/>
    <w:rsid w:val="00006087"/>
    <w:rsid w:val="000358BD"/>
    <w:rsid w:val="000471C9"/>
    <w:rsid w:val="00085A8A"/>
    <w:rsid w:val="000861F2"/>
    <w:rsid w:val="000D01D1"/>
    <w:rsid w:val="000D0A81"/>
    <w:rsid w:val="000E50F7"/>
    <w:rsid w:val="000F486A"/>
    <w:rsid w:val="000F5197"/>
    <w:rsid w:val="0010276E"/>
    <w:rsid w:val="00121287"/>
    <w:rsid w:val="0012426B"/>
    <w:rsid w:val="001270F9"/>
    <w:rsid w:val="001273E1"/>
    <w:rsid w:val="0018422A"/>
    <w:rsid w:val="00206147"/>
    <w:rsid w:val="00216F17"/>
    <w:rsid w:val="00263222"/>
    <w:rsid w:val="00295626"/>
    <w:rsid w:val="00304EEC"/>
    <w:rsid w:val="00313CC7"/>
    <w:rsid w:val="003A7F17"/>
    <w:rsid w:val="003D7A96"/>
    <w:rsid w:val="003F3E8F"/>
    <w:rsid w:val="00420F83"/>
    <w:rsid w:val="004615B7"/>
    <w:rsid w:val="00473FF1"/>
    <w:rsid w:val="004A692F"/>
    <w:rsid w:val="00563E06"/>
    <w:rsid w:val="00628A28"/>
    <w:rsid w:val="00653605"/>
    <w:rsid w:val="006B05C8"/>
    <w:rsid w:val="006E22CB"/>
    <w:rsid w:val="006E32C7"/>
    <w:rsid w:val="006F2D2B"/>
    <w:rsid w:val="00704AD5"/>
    <w:rsid w:val="0073773E"/>
    <w:rsid w:val="00775573"/>
    <w:rsid w:val="00775D66"/>
    <w:rsid w:val="007C0241"/>
    <w:rsid w:val="00841791"/>
    <w:rsid w:val="0084456C"/>
    <w:rsid w:val="008739E8"/>
    <w:rsid w:val="00900CEC"/>
    <w:rsid w:val="0093402C"/>
    <w:rsid w:val="00937C1D"/>
    <w:rsid w:val="00974D94"/>
    <w:rsid w:val="009C08C5"/>
    <w:rsid w:val="009E0DE8"/>
    <w:rsid w:val="00A82F5C"/>
    <w:rsid w:val="00AA5B02"/>
    <w:rsid w:val="00AF271C"/>
    <w:rsid w:val="00B07562"/>
    <w:rsid w:val="00B455F1"/>
    <w:rsid w:val="00BC0A57"/>
    <w:rsid w:val="00BE3427"/>
    <w:rsid w:val="00BE7FC6"/>
    <w:rsid w:val="00C06F86"/>
    <w:rsid w:val="00C43506"/>
    <w:rsid w:val="00C6702F"/>
    <w:rsid w:val="00CA2CDA"/>
    <w:rsid w:val="00CB48E8"/>
    <w:rsid w:val="00CC5B1F"/>
    <w:rsid w:val="00CD6BFC"/>
    <w:rsid w:val="00D26D06"/>
    <w:rsid w:val="00D43F14"/>
    <w:rsid w:val="00E15904"/>
    <w:rsid w:val="00E15E3E"/>
    <w:rsid w:val="00E16661"/>
    <w:rsid w:val="00E31690"/>
    <w:rsid w:val="00EA1BC6"/>
    <w:rsid w:val="00EA54E4"/>
    <w:rsid w:val="00F4379C"/>
    <w:rsid w:val="00F45280"/>
    <w:rsid w:val="00F63906"/>
    <w:rsid w:val="00F92D34"/>
    <w:rsid w:val="00F94CDF"/>
    <w:rsid w:val="00FA29F2"/>
    <w:rsid w:val="00FD1582"/>
    <w:rsid w:val="00FF7871"/>
    <w:rsid w:val="01A7E7AE"/>
    <w:rsid w:val="0210D255"/>
    <w:rsid w:val="02F746DE"/>
    <w:rsid w:val="049E51E5"/>
    <w:rsid w:val="0599A483"/>
    <w:rsid w:val="05CC3FC5"/>
    <w:rsid w:val="0680772A"/>
    <w:rsid w:val="0694B491"/>
    <w:rsid w:val="077C0E1F"/>
    <w:rsid w:val="086FD2D0"/>
    <w:rsid w:val="09BFA469"/>
    <w:rsid w:val="09CD9058"/>
    <w:rsid w:val="0B84DB63"/>
    <w:rsid w:val="0C345DFD"/>
    <w:rsid w:val="0CA11AB6"/>
    <w:rsid w:val="0CD6E832"/>
    <w:rsid w:val="0E42FB14"/>
    <w:rsid w:val="0F26BCF0"/>
    <w:rsid w:val="111BC44F"/>
    <w:rsid w:val="123DABF5"/>
    <w:rsid w:val="13AB58FD"/>
    <w:rsid w:val="15C56A98"/>
    <w:rsid w:val="1A3A4EEF"/>
    <w:rsid w:val="1AE4AB45"/>
    <w:rsid w:val="1C3929D4"/>
    <w:rsid w:val="1DE565C7"/>
    <w:rsid w:val="1E0DF28F"/>
    <w:rsid w:val="1E200E0F"/>
    <w:rsid w:val="1F2FB2CD"/>
    <w:rsid w:val="205AF594"/>
    <w:rsid w:val="2476238E"/>
    <w:rsid w:val="254334AF"/>
    <w:rsid w:val="259CD000"/>
    <w:rsid w:val="2683A6B7"/>
    <w:rsid w:val="2A68929A"/>
    <w:rsid w:val="2B0F0F8E"/>
    <w:rsid w:val="2B25D242"/>
    <w:rsid w:val="2C4827C0"/>
    <w:rsid w:val="2E996847"/>
    <w:rsid w:val="2FD1C35E"/>
    <w:rsid w:val="303D7045"/>
    <w:rsid w:val="311E6D1C"/>
    <w:rsid w:val="3121B9F4"/>
    <w:rsid w:val="3262AA23"/>
    <w:rsid w:val="3486D8BB"/>
    <w:rsid w:val="34C038F8"/>
    <w:rsid w:val="3EFF72BD"/>
    <w:rsid w:val="3F4F2B77"/>
    <w:rsid w:val="409519CD"/>
    <w:rsid w:val="42424AD9"/>
    <w:rsid w:val="4959243C"/>
    <w:rsid w:val="4B7E1654"/>
    <w:rsid w:val="4B7EEE24"/>
    <w:rsid w:val="4B9CCCF8"/>
    <w:rsid w:val="4ED84935"/>
    <w:rsid w:val="50E5AC9E"/>
    <w:rsid w:val="522690F1"/>
    <w:rsid w:val="5312E027"/>
    <w:rsid w:val="549A773D"/>
    <w:rsid w:val="54DF1FA8"/>
    <w:rsid w:val="560484A6"/>
    <w:rsid w:val="56B0BFDC"/>
    <w:rsid w:val="5A021F01"/>
    <w:rsid w:val="5AC85222"/>
    <w:rsid w:val="5B747469"/>
    <w:rsid w:val="5BEFA686"/>
    <w:rsid w:val="5D794D30"/>
    <w:rsid w:val="63B85DF5"/>
    <w:rsid w:val="63EB3592"/>
    <w:rsid w:val="663B542A"/>
    <w:rsid w:val="666E2656"/>
    <w:rsid w:val="66770F19"/>
    <w:rsid w:val="69FE450C"/>
    <w:rsid w:val="6BA95B5A"/>
    <w:rsid w:val="6BCB41D4"/>
    <w:rsid w:val="6F80A254"/>
    <w:rsid w:val="6FC554D6"/>
    <w:rsid w:val="6FF39B4D"/>
    <w:rsid w:val="70EF6CB9"/>
    <w:rsid w:val="7289F6ED"/>
    <w:rsid w:val="733FFB1E"/>
    <w:rsid w:val="74EB3B4D"/>
    <w:rsid w:val="7533184D"/>
    <w:rsid w:val="753A42EC"/>
    <w:rsid w:val="755EC2CB"/>
    <w:rsid w:val="77737F0E"/>
    <w:rsid w:val="78A73A15"/>
    <w:rsid w:val="7A63EC63"/>
    <w:rsid w:val="7B4E060B"/>
    <w:rsid w:val="7C4C3656"/>
    <w:rsid w:val="7F1669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4F35"/>
  <w15:chartTrackingRefBased/>
  <w15:docId w15:val="{6D31213E-6DCF-4FAC-9ACF-16DF2B68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70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70F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270F9"/>
    <w:rPr>
      <w:color w:val="0563C1" w:themeColor="hyperlink"/>
      <w:u w:val="single"/>
    </w:rPr>
  </w:style>
  <w:style w:type="paragraph" w:styleId="Header">
    <w:name w:val="header"/>
    <w:basedOn w:val="Normal"/>
    <w:link w:val="HeaderChar"/>
    <w:uiPriority w:val="99"/>
    <w:unhideWhenUsed/>
    <w:rsid w:val="00C06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F86"/>
  </w:style>
  <w:style w:type="paragraph" w:styleId="Footer">
    <w:name w:val="footer"/>
    <w:basedOn w:val="Normal"/>
    <w:link w:val="FooterChar"/>
    <w:uiPriority w:val="99"/>
    <w:unhideWhenUsed/>
    <w:rsid w:val="00C06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F86"/>
  </w:style>
  <w:style w:type="character" w:styleId="CommentReference">
    <w:name w:val="annotation reference"/>
    <w:basedOn w:val="DefaultParagraphFont"/>
    <w:uiPriority w:val="99"/>
    <w:semiHidden/>
    <w:unhideWhenUsed/>
    <w:rsid w:val="00FF7871"/>
    <w:rPr>
      <w:sz w:val="16"/>
      <w:szCs w:val="16"/>
    </w:rPr>
  </w:style>
  <w:style w:type="paragraph" w:styleId="CommentText">
    <w:name w:val="annotation text"/>
    <w:basedOn w:val="Normal"/>
    <w:link w:val="CommentTextChar"/>
    <w:uiPriority w:val="99"/>
    <w:semiHidden/>
    <w:unhideWhenUsed/>
    <w:rsid w:val="00FF7871"/>
    <w:pPr>
      <w:spacing w:line="240" w:lineRule="auto"/>
    </w:pPr>
    <w:rPr>
      <w:sz w:val="20"/>
      <w:szCs w:val="20"/>
    </w:rPr>
  </w:style>
  <w:style w:type="character" w:customStyle="1" w:styleId="CommentTextChar">
    <w:name w:val="Comment Text Char"/>
    <w:basedOn w:val="DefaultParagraphFont"/>
    <w:link w:val="CommentText"/>
    <w:uiPriority w:val="99"/>
    <w:semiHidden/>
    <w:rsid w:val="00FF7871"/>
    <w:rPr>
      <w:sz w:val="20"/>
      <w:szCs w:val="20"/>
    </w:rPr>
  </w:style>
  <w:style w:type="paragraph" w:styleId="CommentSubject">
    <w:name w:val="annotation subject"/>
    <w:basedOn w:val="CommentText"/>
    <w:next w:val="CommentText"/>
    <w:link w:val="CommentSubjectChar"/>
    <w:uiPriority w:val="99"/>
    <w:semiHidden/>
    <w:unhideWhenUsed/>
    <w:rsid w:val="00FF7871"/>
    <w:rPr>
      <w:b/>
      <w:bCs/>
    </w:rPr>
  </w:style>
  <w:style w:type="character" w:customStyle="1" w:styleId="CommentSubjectChar">
    <w:name w:val="Comment Subject Char"/>
    <w:basedOn w:val="CommentTextChar"/>
    <w:link w:val="CommentSubject"/>
    <w:uiPriority w:val="99"/>
    <w:semiHidden/>
    <w:rsid w:val="00FF7871"/>
    <w:rPr>
      <w:b/>
      <w:bCs/>
      <w:sz w:val="20"/>
      <w:szCs w:val="20"/>
    </w:rPr>
  </w:style>
  <w:style w:type="paragraph" w:styleId="BalloonText">
    <w:name w:val="Balloon Text"/>
    <w:basedOn w:val="Normal"/>
    <w:link w:val="BalloonTextChar"/>
    <w:uiPriority w:val="99"/>
    <w:semiHidden/>
    <w:unhideWhenUsed/>
    <w:rsid w:val="00FF7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871"/>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vana.wright@uts.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CB3FAE637E740A721CA3622405C95" ma:contentTypeVersion="13" ma:contentTypeDescription="Create a new document." ma:contentTypeScope="" ma:versionID="b964b6720f02f33b04dfecd928c2c4ec">
  <xsd:schema xmlns:xsd="http://www.w3.org/2001/XMLSchema" xmlns:xs="http://www.w3.org/2001/XMLSchema" xmlns:p="http://schemas.microsoft.com/office/2006/metadata/properties" xmlns:ns2="28345459-a9eb-44e8-b101-63ef2837ad10" xmlns:ns3="5ca89b77-f1ce-4efb-8715-3153c82863cf" targetNamespace="http://schemas.microsoft.com/office/2006/metadata/properties" ma:root="true" ma:fieldsID="07582a1e371487abb28c4a06f53c94d7" ns2:_="" ns3:_="">
    <xsd:import namespace="28345459-a9eb-44e8-b101-63ef2837ad10"/>
    <xsd:import namespace="5ca89b77-f1ce-4efb-8715-3153c82863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etailsof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45459-a9eb-44e8-b101-63ef2837a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tailsofdocument" ma:index="20" nillable="true" ma:displayName="Details of document " ma:description="Explanation of document " ma:format="Dropdown" ma:internalName="Detailsofdocu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89b77-f1ce-4efb-8715-3153c82863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sofdocument xmlns="28345459-a9eb-44e8-b101-63ef2837ad10" xsi:nil="true"/>
  </documentManagement>
</p:properties>
</file>

<file path=customXml/itemProps1.xml><?xml version="1.0" encoding="utf-8"?>
<ds:datastoreItem xmlns:ds="http://schemas.openxmlformats.org/officeDocument/2006/customXml" ds:itemID="{81F9EF09-EDAA-43D8-8F21-0FAEAE0F8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45459-a9eb-44e8-b101-63ef2837ad10"/>
    <ds:schemaRef ds:uri="5ca89b77-f1ce-4efb-8715-3153c8286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15883-8884-4E3A-AEDE-E77D635EA9AB}">
  <ds:schemaRefs>
    <ds:schemaRef ds:uri="http://schemas.microsoft.com/sharepoint/v3/contenttype/forms"/>
  </ds:schemaRefs>
</ds:datastoreItem>
</file>

<file path=customXml/itemProps3.xml><?xml version="1.0" encoding="utf-8"?>
<ds:datastoreItem xmlns:ds="http://schemas.openxmlformats.org/officeDocument/2006/customXml" ds:itemID="{3FEC0157-99FE-4D54-A72A-82E13390F8CD}">
  <ds:schemaRefs>
    <ds:schemaRef ds:uri="http://schemas.microsoft.com/office/2006/metadata/properties"/>
    <ds:schemaRef ds:uri="http://schemas.microsoft.com/office/infopath/2007/PartnerControls"/>
    <ds:schemaRef ds:uri="28345459-a9eb-44e8-b101-63ef2837ad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Evana Wright</dc:creator>
  <cp:keywords/>
  <dc:description/>
  <cp:lastModifiedBy>emerson sunardi</cp:lastModifiedBy>
  <cp:revision>4</cp:revision>
  <dcterms:created xsi:type="dcterms:W3CDTF">2020-06-02T09:29:00Z</dcterms:created>
  <dcterms:modified xsi:type="dcterms:W3CDTF">2020-10-15T00:15:00Z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0x0101004ADCB3FAE637E740A721CA3622405C95</vt:lpwstr>
  </property>
</Properties>
</file>